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62525" w14:textId="383D690E" w:rsidR="00582430" w:rsidRPr="00FD5FAA" w:rsidRDefault="00DF47C5" w:rsidP="009F0694">
      <w:pPr>
        <w:spacing w:after="0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FAA">
        <w:rPr>
          <w:rFonts w:ascii="Times New Roman" w:hAnsi="Times New Roman" w:cs="Times New Roman"/>
          <w:b/>
          <w:bCs/>
          <w:sz w:val="28"/>
          <w:szCs w:val="28"/>
        </w:rPr>
        <w:t>График показа фильма «</w:t>
      </w:r>
      <w:r w:rsidR="00C5043F">
        <w:rPr>
          <w:rFonts w:ascii="Times New Roman" w:hAnsi="Times New Roman" w:cs="Times New Roman"/>
          <w:b/>
          <w:bCs/>
          <w:sz w:val="28"/>
          <w:szCs w:val="28"/>
        </w:rPr>
        <w:t>Группа крови</w:t>
      </w:r>
      <w:r w:rsidRPr="00FD5F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1177C5D" w14:textId="1F51F341" w:rsidR="009F0694" w:rsidRPr="00FD5FAA" w:rsidRDefault="00DF47C5" w:rsidP="009F0694">
      <w:pPr>
        <w:spacing w:after="0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F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01C5" w:rsidRPr="00FD5FAA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DC6FE1" w:rsidRPr="00FD5FAA">
        <w:rPr>
          <w:rFonts w:ascii="Times New Roman" w:hAnsi="Times New Roman" w:cs="Times New Roman"/>
          <w:b/>
          <w:bCs/>
          <w:sz w:val="28"/>
          <w:szCs w:val="28"/>
        </w:rPr>
        <w:t>08.05</w:t>
      </w:r>
      <w:r w:rsidR="00AB01C5" w:rsidRPr="00FD5FAA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DC6FE1" w:rsidRPr="00FD5FAA">
        <w:rPr>
          <w:rFonts w:ascii="Times New Roman" w:hAnsi="Times New Roman" w:cs="Times New Roman"/>
          <w:b/>
          <w:bCs/>
          <w:sz w:val="28"/>
          <w:szCs w:val="28"/>
        </w:rPr>
        <w:t>21.05.</w:t>
      </w:r>
      <w:r w:rsidR="009F0694" w:rsidRPr="00FD5FAA">
        <w:rPr>
          <w:rFonts w:ascii="Times New Roman" w:hAnsi="Times New Roman" w:cs="Times New Roman"/>
          <w:b/>
          <w:bCs/>
          <w:sz w:val="28"/>
          <w:szCs w:val="28"/>
        </w:rPr>
        <w:t>2025г. в кинотеатрах</w:t>
      </w:r>
    </w:p>
    <w:p w14:paraId="163584C9" w14:textId="6813D301" w:rsidR="00DF47C5" w:rsidRPr="00FD5FAA" w:rsidRDefault="009F0694" w:rsidP="009F0694">
      <w:pPr>
        <w:spacing w:after="0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FAA">
        <w:rPr>
          <w:rFonts w:ascii="Times New Roman" w:hAnsi="Times New Roman" w:cs="Times New Roman"/>
          <w:b/>
          <w:bCs/>
          <w:sz w:val="28"/>
          <w:szCs w:val="28"/>
        </w:rPr>
        <w:t>ГАУК «Забайкальская государственная кинокомпания»</w:t>
      </w:r>
    </w:p>
    <w:p w14:paraId="5B92BC1B" w14:textId="77777777" w:rsidR="009F0694" w:rsidRPr="00FD5FAA" w:rsidRDefault="009F0694" w:rsidP="009F0694">
      <w:pPr>
        <w:spacing w:after="0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B0C92D" w14:textId="77777777" w:rsidR="00DC6FE1" w:rsidRPr="00FD5FAA" w:rsidRDefault="0090016F" w:rsidP="00DC6F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5FAA">
        <w:rPr>
          <w:rFonts w:ascii="Times New Roman" w:hAnsi="Times New Roman" w:cs="Times New Roman"/>
          <w:b/>
          <w:bCs/>
          <w:sz w:val="28"/>
          <w:szCs w:val="28"/>
        </w:rPr>
        <w:t>Кинотеатр «Бригантина»</w:t>
      </w:r>
      <w:r w:rsidRPr="00FD5FAA">
        <w:rPr>
          <w:rFonts w:ascii="Times New Roman" w:hAnsi="Times New Roman" w:cs="Times New Roman"/>
          <w:sz w:val="28"/>
          <w:szCs w:val="28"/>
        </w:rPr>
        <w:t xml:space="preserve">, </w:t>
      </w:r>
      <w:r w:rsidR="00DC6FE1" w:rsidRPr="00FD5FAA">
        <w:rPr>
          <w:rFonts w:ascii="Times New Roman" w:hAnsi="Times New Roman" w:cs="Times New Roman"/>
          <w:sz w:val="28"/>
          <w:szCs w:val="28"/>
        </w:rPr>
        <w:t>г. Чита</w:t>
      </w:r>
    </w:p>
    <w:p w14:paraId="0510C76A" w14:textId="76FA558C" w:rsidR="00391E5B" w:rsidRPr="00FD5FAA" w:rsidRDefault="00DC6FE1" w:rsidP="00DC6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FAA">
        <w:rPr>
          <w:rFonts w:ascii="Times New Roman" w:hAnsi="Times New Roman" w:cs="Times New Roman"/>
          <w:sz w:val="28"/>
          <w:szCs w:val="28"/>
        </w:rPr>
        <w:t>с 8 по 14 мая в 12:10, с 15 по 21 мая согласно расписанию</w:t>
      </w:r>
    </w:p>
    <w:p w14:paraId="20660189" w14:textId="77777777" w:rsidR="00582430" w:rsidRPr="00FD5FAA" w:rsidRDefault="00582430" w:rsidP="0090016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BC1643" w14:textId="4430BD14" w:rsidR="0090016F" w:rsidRPr="00FD5FAA" w:rsidRDefault="0090016F" w:rsidP="009001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5FAA">
        <w:rPr>
          <w:rFonts w:ascii="Times New Roman" w:hAnsi="Times New Roman" w:cs="Times New Roman"/>
          <w:b/>
          <w:bCs/>
          <w:sz w:val="28"/>
          <w:szCs w:val="28"/>
        </w:rPr>
        <w:t>ДК «Даурия»</w:t>
      </w:r>
      <w:r w:rsidRPr="00FD5FAA">
        <w:rPr>
          <w:rFonts w:ascii="Times New Roman" w:hAnsi="Times New Roman" w:cs="Times New Roman"/>
          <w:sz w:val="28"/>
          <w:szCs w:val="28"/>
        </w:rPr>
        <w:t>, г. Краснокаменск</w:t>
      </w:r>
    </w:p>
    <w:p w14:paraId="4393EE49" w14:textId="7CE083DA" w:rsidR="00DC6FE1" w:rsidRPr="00FD5FAA" w:rsidRDefault="00DC6FE1" w:rsidP="0090016F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FAA">
        <w:rPr>
          <w:rFonts w:ascii="Times New Roman" w:hAnsi="Times New Roman" w:cs="Times New Roman"/>
          <w:sz w:val="28"/>
          <w:szCs w:val="28"/>
        </w:rPr>
        <w:t>с 8 по 14 мая</w:t>
      </w:r>
      <w:r w:rsidR="00C5043F">
        <w:rPr>
          <w:rFonts w:ascii="Times New Roman" w:hAnsi="Times New Roman" w:cs="Times New Roman"/>
          <w:sz w:val="28"/>
          <w:szCs w:val="28"/>
        </w:rPr>
        <w:t xml:space="preserve"> 2025 года</w:t>
      </w:r>
      <w:r w:rsidRPr="00FD5FAA">
        <w:rPr>
          <w:rFonts w:ascii="Times New Roman" w:hAnsi="Times New Roman" w:cs="Times New Roman"/>
          <w:sz w:val="28"/>
          <w:szCs w:val="28"/>
        </w:rPr>
        <w:t xml:space="preserve"> согласно расписания</w:t>
      </w:r>
    </w:p>
    <w:p w14:paraId="6650A86F" w14:textId="77777777" w:rsidR="00582430" w:rsidRPr="00FD5FAA" w:rsidRDefault="00582430" w:rsidP="0090016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CF7929" w14:textId="1DE863E6" w:rsidR="00DC6FE1" w:rsidRPr="00FD5FAA" w:rsidRDefault="0090016F" w:rsidP="009001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5FAA">
        <w:rPr>
          <w:rFonts w:ascii="Times New Roman" w:hAnsi="Times New Roman" w:cs="Times New Roman"/>
          <w:b/>
          <w:bCs/>
          <w:sz w:val="28"/>
          <w:szCs w:val="28"/>
        </w:rPr>
        <w:t>Кинотеатр «Россия»</w:t>
      </w:r>
      <w:r w:rsidRPr="00FD5F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FA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D5FAA">
        <w:rPr>
          <w:rFonts w:ascii="Times New Roman" w:hAnsi="Times New Roman" w:cs="Times New Roman"/>
          <w:sz w:val="28"/>
          <w:szCs w:val="28"/>
        </w:rPr>
        <w:t>. Первомайский</w:t>
      </w:r>
      <w:bookmarkStart w:id="0" w:name="_Hlk195709984"/>
    </w:p>
    <w:bookmarkEnd w:id="0"/>
    <w:p w14:paraId="3AE29368" w14:textId="0563A24D" w:rsidR="00DC6FE1" w:rsidRPr="00FD5FAA" w:rsidRDefault="00DC6FE1" w:rsidP="008D1A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FAA">
        <w:rPr>
          <w:rFonts w:ascii="Times New Roman" w:hAnsi="Times New Roman" w:cs="Times New Roman"/>
          <w:sz w:val="28"/>
          <w:szCs w:val="28"/>
        </w:rPr>
        <w:t>с 8 по 14 мая</w:t>
      </w:r>
      <w:r w:rsidR="00C5043F">
        <w:rPr>
          <w:rFonts w:ascii="Times New Roman" w:hAnsi="Times New Roman" w:cs="Times New Roman"/>
          <w:sz w:val="28"/>
          <w:szCs w:val="28"/>
        </w:rPr>
        <w:t xml:space="preserve"> 2025 года</w:t>
      </w:r>
      <w:r w:rsidRPr="00FD5FAA">
        <w:rPr>
          <w:rFonts w:ascii="Times New Roman" w:hAnsi="Times New Roman" w:cs="Times New Roman"/>
          <w:sz w:val="28"/>
          <w:szCs w:val="28"/>
        </w:rPr>
        <w:t xml:space="preserve"> в 17</w:t>
      </w:r>
      <w:r w:rsidRPr="00FD5FAA">
        <w:rPr>
          <w:rFonts w:ascii="Times New Roman" w:hAnsi="Times New Roman" w:cs="Times New Roman"/>
          <w:sz w:val="28"/>
          <w:szCs w:val="28"/>
        </w:rPr>
        <w:t>:</w:t>
      </w:r>
      <w:r w:rsidRPr="00FD5FAA">
        <w:rPr>
          <w:rFonts w:ascii="Times New Roman" w:hAnsi="Times New Roman" w:cs="Times New Roman"/>
          <w:sz w:val="28"/>
          <w:szCs w:val="28"/>
        </w:rPr>
        <w:t>35</w:t>
      </w:r>
    </w:p>
    <w:p w14:paraId="11F409BF" w14:textId="77777777" w:rsidR="00582430" w:rsidRPr="00FD5FAA" w:rsidRDefault="00582430" w:rsidP="008D1A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4F9BCA" w14:textId="6F97FD4A" w:rsidR="00DC6FE1" w:rsidRPr="00FD5FAA" w:rsidRDefault="008D1A29" w:rsidP="008D1A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5FAA">
        <w:rPr>
          <w:rFonts w:ascii="Times New Roman" w:hAnsi="Times New Roman" w:cs="Times New Roman"/>
          <w:b/>
          <w:bCs/>
          <w:sz w:val="28"/>
          <w:szCs w:val="28"/>
        </w:rPr>
        <w:t>Кинотеатр «Восток»</w:t>
      </w:r>
      <w:r w:rsidR="00DC6FE1" w:rsidRPr="00FD5FAA">
        <w:rPr>
          <w:rFonts w:ascii="Times New Roman" w:hAnsi="Times New Roman" w:cs="Times New Roman"/>
          <w:sz w:val="28"/>
          <w:szCs w:val="28"/>
        </w:rPr>
        <w:t>, г. Борзя</w:t>
      </w:r>
    </w:p>
    <w:p w14:paraId="13BA30AC" w14:textId="1A9A049D" w:rsidR="00DC6FE1" w:rsidRPr="00FD5FAA" w:rsidRDefault="00DC6FE1" w:rsidP="008D1A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FAA">
        <w:rPr>
          <w:rFonts w:ascii="Times New Roman" w:hAnsi="Times New Roman" w:cs="Times New Roman"/>
          <w:sz w:val="28"/>
          <w:szCs w:val="28"/>
        </w:rPr>
        <w:t>с 8 по 14 мая в 13:10</w:t>
      </w:r>
    </w:p>
    <w:p w14:paraId="3858EC7B" w14:textId="77777777" w:rsidR="00DC6FE1" w:rsidRPr="00FD5FAA" w:rsidRDefault="00DC6FE1" w:rsidP="00DC6FE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A18426" w14:textId="34BF8F19" w:rsidR="00DC6FE1" w:rsidRPr="00FD5FAA" w:rsidRDefault="00DC6FE1" w:rsidP="00DC6F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D5FAA">
        <w:rPr>
          <w:rFonts w:ascii="Times New Roman" w:hAnsi="Times New Roman" w:cs="Times New Roman"/>
          <w:b/>
          <w:bCs/>
          <w:sz w:val="28"/>
          <w:szCs w:val="28"/>
        </w:rPr>
        <w:t>Кинотеатр</w:t>
      </w:r>
      <w:r w:rsidRPr="00FD5FA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FD5FAA">
        <w:rPr>
          <w:rFonts w:ascii="Times New Roman" w:hAnsi="Times New Roman" w:cs="Times New Roman"/>
          <w:b/>
          <w:bCs/>
          <w:sz w:val="28"/>
          <w:szCs w:val="28"/>
        </w:rPr>
        <w:t>Шахтер</w:t>
      </w:r>
      <w:r w:rsidRPr="00FD5FAA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proofErr w:type="spellStart"/>
      <w:r w:rsidRPr="00FD5FA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D5FAA">
        <w:rPr>
          <w:rFonts w:ascii="Times New Roman" w:hAnsi="Times New Roman" w:cs="Times New Roman"/>
          <w:sz w:val="28"/>
          <w:szCs w:val="28"/>
        </w:rPr>
        <w:t>. Шерловая Гора</w:t>
      </w:r>
    </w:p>
    <w:p w14:paraId="33E18148" w14:textId="411C5126" w:rsidR="00DC6FE1" w:rsidRPr="00FD5FAA" w:rsidRDefault="00DC6FE1" w:rsidP="00DC6FE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D5FAA">
        <w:rPr>
          <w:rFonts w:ascii="Times New Roman" w:hAnsi="Times New Roman" w:cs="Times New Roman"/>
          <w:sz w:val="28"/>
          <w:szCs w:val="28"/>
        </w:rPr>
        <w:t>с 8</w:t>
      </w:r>
      <w:r w:rsidR="00C5043F">
        <w:rPr>
          <w:rFonts w:ascii="Times New Roman" w:hAnsi="Times New Roman" w:cs="Times New Roman"/>
          <w:sz w:val="28"/>
          <w:szCs w:val="28"/>
        </w:rPr>
        <w:t xml:space="preserve"> по </w:t>
      </w:r>
      <w:r w:rsidRPr="00FD5FAA">
        <w:rPr>
          <w:rFonts w:ascii="Times New Roman" w:hAnsi="Times New Roman" w:cs="Times New Roman"/>
          <w:sz w:val="28"/>
          <w:szCs w:val="28"/>
        </w:rPr>
        <w:t>21 мая</w:t>
      </w:r>
      <w:r w:rsidRPr="00FD5FAA">
        <w:rPr>
          <w:rFonts w:ascii="Times New Roman" w:hAnsi="Times New Roman" w:cs="Times New Roman"/>
          <w:sz w:val="28"/>
          <w:szCs w:val="28"/>
        </w:rPr>
        <w:t xml:space="preserve"> </w:t>
      </w:r>
      <w:r w:rsidRPr="00FD5FAA">
        <w:rPr>
          <w:rFonts w:ascii="Times New Roman" w:hAnsi="Times New Roman" w:cs="Times New Roman"/>
          <w:sz w:val="28"/>
          <w:szCs w:val="28"/>
        </w:rPr>
        <w:t>согласно расписания</w:t>
      </w:r>
    </w:p>
    <w:p w14:paraId="6C3DE8B2" w14:textId="77777777" w:rsidR="00DC6FE1" w:rsidRPr="00FD5FAA" w:rsidRDefault="00DC6FE1" w:rsidP="00DC6FE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3A3D7F19" w14:textId="77777777" w:rsidR="002A47C3" w:rsidRPr="00FD5FAA" w:rsidRDefault="008D1A29" w:rsidP="008D1A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5FAA">
        <w:rPr>
          <w:rFonts w:ascii="Times New Roman" w:hAnsi="Times New Roman" w:cs="Times New Roman"/>
          <w:b/>
          <w:bCs/>
          <w:sz w:val="28"/>
          <w:szCs w:val="28"/>
        </w:rPr>
        <w:t>Кинотеатр «Космос»</w:t>
      </w:r>
      <w:r w:rsidR="002A47C3" w:rsidRPr="00FD5FAA">
        <w:rPr>
          <w:rFonts w:ascii="Times New Roman" w:hAnsi="Times New Roman" w:cs="Times New Roman"/>
          <w:sz w:val="28"/>
          <w:szCs w:val="28"/>
        </w:rPr>
        <w:t>, г. Балей</w:t>
      </w:r>
    </w:p>
    <w:p w14:paraId="76050C78" w14:textId="6602848B" w:rsidR="002A47C3" w:rsidRPr="00FD5FAA" w:rsidRDefault="002A47C3" w:rsidP="008D1A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FAA">
        <w:rPr>
          <w:rFonts w:ascii="Times New Roman" w:hAnsi="Times New Roman" w:cs="Times New Roman"/>
          <w:sz w:val="28"/>
          <w:szCs w:val="28"/>
        </w:rPr>
        <w:t>с 8 по 14 мая в 19</w:t>
      </w:r>
      <w:r w:rsidRPr="00FD5FAA">
        <w:rPr>
          <w:rFonts w:ascii="Times New Roman" w:hAnsi="Times New Roman" w:cs="Times New Roman"/>
          <w:sz w:val="28"/>
          <w:szCs w:val="28"/>
        </w:rPr>
        <w:t>:</w:t>
      </w:r>
      <w:r w:rsidRPr="00FD5FAA">
        <w:rPr>
          <w:rFonts w:ascii="Times New Roman" w:hAnsi="Times New Roman" w:cs="Times New Roman"/>
          <w:sz w:val="28"/>
          <w:szCs w:val="28"/>
        </w:rPr>
        <w:t>10</w:t>
      </w:r>
    </w:p>
    <w:p w14:paraId="2CCC588A" w14:textId="77777777" w:rsidR="00582430" w:rsidRPr="00FD5FAA" w:rsidRDefault="00582430" w:rsidP="008D1A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A0D04E" w14:textId="77777777" w:rsidR="002A47C3" w:rsidRPr="00FD5FAA" w:rsidRDefault="008D1A29" w:rsidP="008D1A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5FAA">
        <w:rPr>
          <w:rFonts w:ascii="Times New Roman" w:hAnsi="Times New Roman" w:cs="Times New Roman"/>
          <w:b/>
          <w:bCs/>
          <w:sz w:val="28"/>
          <w:szCs w:val="28"/>
        </w:rPr>
        <w:t>Кинотеатр «Экран»</w:t>
      </w:r>
      <w:r w:rsidR="002A47C3" w:rsidRPr="00FD5F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47C3" w:rsidRPr="00FD5FA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A47C3" w:rsidRPr="00FD5F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A47C3" w:rsidRPr="00FD5FAA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</w:p>
    <w:p w14:paraId="5E61C773" w14:textId="2FD4DF97" w:rsidR="002A47C3" w:rsidRPr="00FD5FAA" w:rsidRDefault="002A47C3" w:rsidP="008D1A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FAA">
        <w:rPr>
          <w:rFonts w:ascii="Times New Roman" w:hAnsi="Times New Roman" w:cs="Times New Roman"/>
          <w:sz w:val="28"/>
          <w:szCs w:val="28"/>
        </w:rPr>
        <w:t>с 8 по 14 мая в 16</w:t>
      </w:r>
      <w:r w:rsidRPr="00FD5FAA">
        <w:rPr>
          <w:rFonts w:ascii="Times New Roman" w:hAnsi="Times New Roman" w:cs="Times New Roman"/>
          <w:sz w:val="28"/>
          <w:szCs w:val="28"/>
        </w:rPr>
        <w:t>:</w:t>
      </w:r>
      <w:r w:rsidRPr="00FD5FAA">
        <w:rPr>
          <w:rFonts w:ascii="Times New Roman" w:hAnsi="Times New Roman" w:cs="Times New Roman"/>
          <w:sz w:val="28"/>
          <w:szCs w:val="28"/>
        </w:rPr>
        <w:t>30</w:t>
      </w:r>
    </w:p>
    <w:p w14:paraId="21B3A68E" w14:textId="77777777" w:rsidR="00582430" w:rsidRPr="00FD5FAA" w:rsidRDefault="00582430" w:rsidP="008D1A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CBFD77" w14:textId="256E147A" w:rsidR="00DF47C5" w:rsidRPr="00FD5FAA" w:rsidRDefault="00DF47C5" w:rsidP="00DF47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5FAA">
        <w:rPr>
          <w:rFonts w:ascii="Times New Roman" w:hAnsi="Times New Roman" w:cs="Times New Roman"/>
          <w:b/>
          <w:bCs/>
          <w:sz w:val="28"/>
          <w:szCs w:val="28"/>
        </w:rPr>
        <w:t>Кинотеатр «Авангард»</w:t>
      </w:r>
      <w:r w:rsidRPr="00FD5F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5FA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D5F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5FAA">
        <w:rPr>
          <w:rFonts w:ascii="Times New Roman" w:hAnsi="Times New Roman" w:cs="Times New Roman"/>
          <w:sz w:val="28"/>
          <w:szCs w:val="28"/>
        </w:rPr>
        <w:t>Кокуй</w:t>
      </w:r>
      <w:proofErr w:type="spellEnd"/>
      <w:r w:rsidRPr="00FD5FA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3709A65" w14:textId="1C09C8B6" w:rsidR="002A47C3" w:rsidRPr="00FD5FAA" w:rsidRDefault="002A47C3" w:rsidP="00AB01C5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FAA">
        <w:rPr>
          <w:rFonts w:ascii="Times New Roman" w:hAnsi="Times New Roman" w:cs="Times New Roman"/>
          <w:sz w:val="28"/>
          <w:szCs w:val="28"/>
        </w:rPr>
        <w:t>с 8 по 14 мая в 16:</w:t>
      </w:r>
      <w:r w:rsidRPr="00FD5FAA">
        <w:rPr>
          <w:rFonts w:ascii="Times New Roman" w:hAnsi="Times New Roman" w:cs="Times New Roman"/>
          <w:sz w:val="28"/>
          <w:szCs w:val="28"/>
        </w:rPr>
        <w:t>20</w:t>
      </w:r>
    </w:p>
    <w:p w14:paraId="743ED13B" w14:textId="77777777" w:rsidR="00582430" w:rsidRPr="00FD5FAA" w:rsidRDefault="00582430" w:rsidP="00AB01C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E3EFDB" w14:textId="77777777" w:rsidR="002A47C3" w:rsidRPr="00FD5FAA" w:rsidRDefault="00AB01C5" w:rsidP="00AB01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5FAA">
        <w:rPr>
          <w:rFonts w:ascii="Times New Roman" w:hAnsi="Times New Roman" w:cs="Times New Roman"/>
          <w:b/>
          <w:bCs/>
          <w:sz w:val="28"/>
          <w:szCs w:val="28"/>
        </w:rPr>
        <w:t>Кинотеатр «</w:t>
      </w:r>
      <w:proofErr w:type="spellStart"/>
      <w:r w:rsidRPr="00FD5FAA">
        <w:rPr>
          <w:rFonts w:ascii="Times New Roman" w:hAnsi="Times New Roman" w:cs="Times New Roman"/>
          <w:b/>
          <w:bCs/>
          <w:sz w:val="28"/>
          <w:szCs w:val="28"/>
        </w:rPr>
        <w:t>Нерча</w:t>
      </w:r>
      <w:proofErr w:type="spellEnd"/>
      <w:r w:rsidRPr="00FD5FAA">
        <w:rPr>
          <w:rFonts w:ascii="Times New Roman" w:hAnsi="Times New Roman" w:cs="Times New Roman"/>
          <w:b/>
          <w:bCs/>
          <w:sz w:val="28"/>
          <w:szCs w:val="28"/>
        </w:rPr>
        <w:t>»,</w:t>
      </w:r>
      <w:r w:rsidR="002A47C3" w:rsidRPr="00FD5FAA">
        <w:rPr>
          <w:rFonts w:ascii="Times New Roman" w:hAnsi="Times New Roman" w:cs="Times New Roman"/>
          <w:sz w:val="28"/>
          <w:szCs w:val="28"/>
        </w:rPr>
        <w:t xml:space="preserve"> г. Нерчинск</w:t>
      </w:r>
    </w:p>
    <w:p w14:paraId="09509C81" w14:textId="78976503" w:rsidR="002A47C3" w:rsidRPr="00FD5FAA" w:rsidRDefault="002A47C3" w:rsidP="00AB01C5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FAA">
        <w:rPr>
          <w:rFonts w:ascii="Times New Roman" w:hAnsi="Times New Roman" w:cs="Times New Roman"/>
          <w:sz w:val="28"/>
          <w:szCs w:val="28"/>
        </w:rPr>
        <w:t>с 8 по 14 мая в 17:</w:t>
      </w:r>
      <w:r w:rsidRPr="00FD5FAA">
        <w:rPr>
          <w:rFonts w:ascii="Times New Roman" w:hAnsi="Times New Roman" w:cs="Times New Roman"/>
          <w:sz w:val="28"/>
          <w:szCs w:val="28"/>
        </w:rPr>
        <w:t>00</w:t>
      </w:r>
    </w:p>
    <w:p w14:paraId="7DD8C0EA" w14:textId="77777777" w:rsidR="002A47C3" w:rsidRPr="00FD5FAA" w:rsidRDefault="002A47C3" w:rsidP="00AB01C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EEA5F2" w14:textId="6A130C75" w:rsidR="00AB01C5" w:rsidRPr="00FD5FAA" w:rsidRDefault="002A47C3" w:rsidP="002A47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D5FAA">
        <w:rPr>
          <w:rFonts w:ascii="Times New Roman" w:hAnsi="Times New Roman" w:cs="Times New Roman"/>
          <w:b/>
          <w:sz w:val="28"/>
          <w:szCs w:val="28"/>
        </w:rPr>
        <w:t>Дворец культуры и спорта</w:t>
      </w:r>
      <w:r w:rsidRPr="00FD5FAA">
        <w:rPr>
          <w:rFonts w:ascii="Times New Roman" w:hAnsi="Times New Roman" w:cs="Times New Roman"/>
          <w:sz w:val="28"/>
          <w:szCs w:val="28"/>
        </w:rPr>
        <w:t xml:space="preserve">, г. </w:t>
      </w:r>
      <w:r w:rsidRPr="00FD5FAA">
        <w:rPr>
          <w:rFonts w:ascii="Times New Roman" w:hAnsi="Times New Roman" w:cs="Times New Roman"/>
          <w:sz w:val="28"/>
          <w:szCs w:val="28"/>
        </w:rPr>
        <w:t>Петровск-Забайкальский</w:t>
      </w:r>
    </w:p>
    <w:p w14:paraId="77D1CCBA" w14:textId="49627FF3" w:rsidR="002A47C3" w:rsidRPr="00FD5FAA" w:rsidRDefault="002A47C3" w:rsidP="002A47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FAA">
        <w:rPr>
          <w:rFonts w:ascii="Times New Roman" w:hAnsi="Times New Roman" w:cs="Times New Roman"/>
          <w:sz w:val="28"/>
          <w:szCs w:val="28"/>
        </w:rPr>
        <w:t>с 8</w:t>
      </w:r>
      <w:r w:rsidR="00C5043F">
        <w:rPr>
          <w:rFonts w:ascii="Times New Roman" w:hAnsi="Times New Roman" w:cs="Times New Roman"/>
          <w:sz w:val="28"/>
          <w:szCs w:val="28"/>
        </w:rPr>
        <w:t xml:space="preserve"> по </w:t>
      </w:r>
      <w:r w:rsidRPr="00FD5FAA">
        <w:rPr>
          <w:rFonts w:ascii="Times New Roman" w:hAnsi="Times New Roman" w:cs="Times New Roman"/>
          <w:sz w:val="28"/>
          <w:szCs w:val="28"/>
        </w:rPr>
        <w:t>21 мая</w:t>
      </w:r>
      <w:r w:rsidRPr="00FD5FAA">
        <w:rPr>
          <w:rFonts w:ascii="Times New Roman" w:hAnsi="Times New Roman" w:cs="Times New Roman"/>
          <w:sz w:val="28"/>
          <w:szCs w:val="28"/>
        </w:rPr>
        <w:t xml:space="preserve"> </w:t>
      </w:r>
      <w:r w:rsidRPr="00FD5FAA">
        <w:rPr>
          <w:rFonts w:ascii="Times New Roman" w:hAnsi="Times New Roman" w:cs="Times New Roman"/>
          <w:sz w:val="28"/>
          <w:szCs w:val="28"/>
        </w:rPr>
        <w:t>согласно расписания</w:t>
      </w:r>
    </w:p>
    <w:p w14:paraId="6549B4A6" w14:textId="77777777" w:rsidR="002A47C3" w:rsidRPr="00FD5FAA" w:rsidRDefault="002A47C3" w:rsidP="002A47C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CF2033" w14:textId="6374520F" w:rsidR="002A47C3" w:rsidRPr="00FD5FAA" w:rsidRDefault="002A47C3" w:rsidP="00FD5F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5FAA">
        <w:rPr>
          <w:rFonts w:ascii="Times New Roman" w:hAnsi="Times New Roman" w:cs="Times New Roman"/>
          <w:sz w:val="28"/>
          <w:szCs w:val="28"/>
        </w:rPr>
        <w:t xml:space="preserve"> </w:t>
      </w:r>
      <w:r w:rsidRPr="00FD5FAA">
        <w:rPr>
          <w:rFonts w:ascii="Times New Roman" w:hAnsi="Times New Roman" w:cs="Times New Roman"/>
          <w:b/>
          <w:sz w:val="28"/>
          <w:szCs w:val="28"/>
        </w:rPr>
        <w:t>Дом культуры</w:t>
      </w:r>
      <w:r w:rsidRPr="00FD5FAA">
        <w:rPr>
          <w:rFonts w:ascii="Times New Roman" w:hAnsi="Times New Roman" w:cs="Times New Roman"/>
          <w:sz w:val="28"/>
          <w:szCs w:val="28"/>
        </w:rPr>
        <w:t xml:space="preserve">, </w:t>
      </w:r>
      <w:r w:rsidR="00FD5FAA" w:rsidRPr="00FD5FAA">
        <w:rPr>
          <w:rFonts w:ascii="Times New Roman" w:hAnsi="Times New Roman" w:cs="Times New Roman"/>
          <w:sz w:val="28"/>
          <w:szCs w:val="28"/>
        </w:rPr>
        <w:t>с. Газимурский Завод</w:t>
      </w:r>
    </w:p>
    <w:p w14:paraId="03BEC88E" w14:textId="7BC5EA2B" w:rsidR="002A47C3" w:rsidRPr="00FD5FAA" w:rsidRDefault="002A47C3" w:rsidP="002A47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FAA">
        <w:rPr>
          <w:rFonts w:ascii="Times New Roman" w:hAnsi="Times New Roman" w:cs="Times New Roman"/>
          <w:sz w:val="28"/>
          <w:szCs w:val="28"/>
        </w:rPr>
        <w:t>с 8</w:t>
      </w:r>
      <w:r w:rsidR="00C5043F">
        <w:rPr>
          <w:rFonts w:ascii="Times New Roman" w:hAnsi="Times New Roman" w:cs="Times New Roman"/>
          <w:sz w:val="28"/>
          <w:szCs w:val="28"/>
        </w:rPr>
        <w:t xml:space="preserve"> по </w:t>
      </w:r>
      <w:r w:rsidRPr="00FD5FAA">
        <w:rPr>
          <w:rFonts w:ascii="Times New Roman" w:hAnsi="Times New Roman" w:cs="Times New Roman"/>
          <w:sz w:val="28"/>
          <w:szCs w:val="28"/>
        </w:rPr>
        <w:t>21 мая согласно расписания</w:t>
      </w:r>
    </w:p>
    <w:p w14:paraId="01424F56" w14:textId="77777777" w:rsidR="002A47C3" w:rsidRPr="00FD5FAA" w:rsidRDefault="002A47C3" w:rsidP="002A47C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C67039" w14:textId="46540972" w:rsidR="002A47C3" w:rsidRPr="00FD5FAA" w:rsidRDefault="00FD5FAA" w:rsidP="00FD5F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D5FAA">
        <w:rPr>
          <w:rFonts w:ascii="Times New Roman" w:hAnsi="Times New Roman" w:cs="Times New Roman"/>
          <w:b/>
          <w:sz w:val="28"/>
          <w:szCs w:val="28"/>
        </w:rPr>
        <w:t xml:space="preserve"> Кинотеатр «Радуга», </w:t>
      </w:r>
      <w:proofErr w:type="spellStart"/>
      <w:r w:rsidRPr="00FD5FA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D5FAA">
        <w:rPr>
          <w:rFonts w:ascii="Times New Roman" w:hAnsi="Times New Roman" w:cs="Times New Roman"/>
          <w:sz w:val="28"/>
          <w:szCs w:val="28"/>
        </w:rPr>
        <w:t xml:space="preserve"> Чернышевск</w:t>
      </w:r>
    </w:p>
    <w:p w14:paraId="07F5ECEE" w14:textId="37DC3B41" w:rsidR="00FD5FAA" w:rsidRPr="00FD5FAA" w:rsidRDefault="00FD5FAA" w:rsidP="00FD5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FAA">
        <w:rPr>
          <w:rFonts w:ascii="Times New Roman" w:hAnsi="Times New Roman" w:cs="Times New Roman"/>
          <w:sz w:val="28"/>
          <w:szCs w:val="28"/>
        </w:rPr>
        <w:t>с 8</w:t>
      </w:r>
      <w:r w:rsidR="00C5043F">
        <w:rPr>
          <w:rFonts w:ascii="Times New Roman" w:hAnsi="Times New Roman" w:cs="Times New Roman"/>
          <w:sz w:val="28"/>
          <w:szCs w:val="28"/>
        </w:rPr>
        <w:t xml:space="preserve"> по </w:t>
      </w:r>
      <w:r w:rsidRPr="00FD5FAA">
        <w:rPr>
          <w:rFonts w:ascii="Times New Roman" w:hAnsi="Times New Roman" w:cs="Times New Roman"/>
          <w:sz w:val="28"/>
          <w:szCs w:val="28"/>
        </w:rPr>
        <w:t>21 мая согласно расписания</w:t>
      </w:r>
    </w:p>
    <w:p w14:paraId="0A6A7A51" w14:textId="31E31A5E" w:rsidR="00FD5FAA" w:rsidRPr="00FD5FAA" w:rsidRDefault="00FD5FAA" w:rsidP="00FD5FA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775C2E" w14:textId="4070AAD8" w:rsidR="00FD5FAA" w:rsidRPr="00FD5FAA" w:rsidRDefault="00FD5FAA" w:rsidP="00FD5F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D5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FAA">
        <w:rPr>
          <w:rFonts w:ascii="Times New Roman" w:hAnsi="Times New Roman" w:cs="Times New Roman"/>
          <w:b/>
          <w:sz w:val="28"/>
          <w:szCs w:val="28"/>
        </w:rPr>
        <w:t>Кинотеатр «</w:t>
      </w:r>
      <w:proofErr w:type="spellStart"/>
      <w:r w:rsidRPr="00FD5FAA">
        <w:rPr>
          <w:rFonts w:ascii="Times New Roman" w:hAnsi="Times New Roman" w:cs="Times New Roman"/>
          <w:b/>
          <w:sz w:val="28"/>
          <w:szCs w:val="28"/>
        </w:rPr>
        <w:t>Алтан-Туяа</w:t>
      </w:r>
      <w:proofErr w:type="spellEnd"/>
      <w:r w:rsidRPr="00FD5FAA">
        <w:rPr>
          <w:rFonts w:ascii="Times New Roman" w:hAnsi="Times New Roman" w:cs="Times New Roman"/>
          <w:b/>
          <w:sz w:val="28"/>
          <w:szCs w:val="28"/>
        </w:rPr>
        <w:t>»</w:t>
      </w:r>
      <w:r w:rsidRPr="00FD5FAA">
        <w:rPr>
          <w:rFonts w:ascii="Times New Roman" w:hAnsi="Times New Roman" w:cs="Times New Roman"/>
          <w:b/>
          <w:sz w:val="28"/>
          <w:szCs w:val="28"/>
        </w:rPr>
        <w:t>,</w:t>
      </w:r>
      <w:r w:rsidRPr="00FD5FAA">
        <w:rPr>
          <w:rFonts w:ascii="Times New Roman" w:hAnsi="Times New Roman" w:cs="Times New Roman"/>
          <w:sz w:val="28"/>
          <w:szCs w:val="28"/>
        </w:rPr>
        <w:t xml:space="preserve"> с. Дульдурга</w:t>
      </w:r>
    </w:p>
    <w:p w14:paraId="15808BAE" w14:textId="2082FE58" w:rsidR="00FD5FAA" w:rsidRPr="00FD5FAA" w:rsidRDefault="00FD5FAA" w:rsidP="00FD5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FAA">
        <w:rPr>
          <w:rFonts w:ascii="Times New Roman" w:hAnsi="Times New Roman" w:cs="Times New Roman"/>
          <w:sz w:val="28"/>
          <w:szCs w:val="28"/>
        </w:rPr>
        <w:t>с 8</w:t>
      </w:r>
      <w:r w:rsidR="00C5043F">
        <w:rPr>
          <w:rFonts w:ascii="Times New Roman" w:hAnsi="Times New Roman" w:cs="Times New Roman"/>
          <w:sz w:val="28"/>
          <w:szCs w:val="28"/>
        </w:rPr>
        <w:t xml:space="preserve"> по </w:t>
      </w:r>
      <w:r w:rsidRPr="00FD5FAA">
        <w:rPr>
          <w:rFonts w:ascii="Times New Roman" w:hAnsi="Times New Roman" w:cs="Times New Roman"/>
          <w:sz w:val="28"/>
          <w:szCs w:val="28"/>
        </w:rPr>
        <w:t>21 мая согласно расписания</w:t>
      </w:r>
    </w:p>
    <w:p w14:paraId="36F6A511" w14:textId="2F275837" w:rsidR="00FD5FAA" w:rsidRPr="00FD5FAA" w:rsidRDefault="00FD5FAA" w:rsidP="00FD5FA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70040F" w14:textId="26F56905" w:rsidR="00FD5FAA" w:rsidRPr="00FD5FAA" w:rsidRDefault="00FD5FAA" w:rsidP="00FD5F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D5F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Кинотеатр «Мир», г. </w:t>
      </w:r>
      <w:r w:rsidRPr="00FD5FAA">
        <w:rPr>
          <w:rFonts w:ascii="Times New Roman" w:hAnsi="Times New Roman" w:cs="Times New Roman"/>
          <w:sz w:val="28"/>
          <w:szCs w:val="28"/>
        </w:rPr>
        <w:t>Шилка</w:t>
      </w:r>
    </w:p>
    <w:p w14:paraId="53D2F3D2" w14:textId="31F29217" w:rsidR="00FD5FAA" w:rsidRPr="00FD5FAA" w:rsidRDefault="00FD5FAA" w:rsidP="00FD5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FAA">
        <w:rPr>
          <w:rFonts w:ascii="Times New Roman" w:hAnsi="Times New Roman" w:cs="Times New Roman"/>
          <w:sz w:val="28"/>
          <w:szCs w:val="28"/>
        </w:rPr>
        <w:t>с 8</w:t>
      </w:r>
      <w:r w:rsidR="00C5043F">
        <w:rPr>
          <w:rFonts w:ascii="Times New Roman" w:hAnsi="Times New Roman" w:cs="Times New Roman"/>
          <w:sz w:val="28"/>
          <w:szCs w:val="28"/>
        </w:rPr>
        <w:t xml:space="preserve"> по </w:t>
      </w:r>
      <w:r w:rsidRPr="00FD5FAA">
        <w:rPr>
          <w:rFonts w:ascii="Times New Roman" w:hAnsi="Times New Roman" w:cs="Times New Roman"/>
          <w:sz w:val="28"/>
          <w:szCs w:val="28"/>
        </w:rPr>
        <w:t>21 мая согласно расписания</w:t>
      </w:r>
    </w:p>
    <w:p w14:paraId="7BE7AC97" w14:textId="01D529BA" w:rsidR="00FD5FAA" w:rsidRPr="00FD5FAA" w:rsidRDefault="00FD5FAA" w:rsidP="00FD5FA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34F3AF" w14:textId="77777777" w:rsidR="00FD5FAA" w:rsidRPr="00FD5FAA" w:rsidRDefault="00FD5FAA" w:rsidP="00FD5F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5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FAA">
        <w:rPr>
          <w:rFonts w:ascii="Times New Roman" w:hAnsi="Times New Roman" w:cs="Times New Roman"/>
          <w:b/>
          <w:sz w:val="28"/>
          <w:szCs w:val="28"/>
        </w:rPr>
        <w:t>Кинотеатр</w:t>
      </w:r>
      <w:r w:rsidRPr="00FD5FAA">
        <w:rPr>
          <w:rFonts w:ascii="Times New Roman" w:hAnsi="Times New Roman" w:cs="Times New Roman"/>
          <w:b/>
          <w:sz w:val="28"/>
          <w:szCs w:val="28"/>
        </w:rPr>
        <w:t xml:space="preserve"> «Русич», </w:t>
      </w:r>
      <w:r w:rsidRPr="00FD5FAA">
        <w:rPr>
          <w:rFonts w:ascii="Times New Roman" w:hAnsi="Times New Roman" w:cs="Times New Roman"/>
          <w:sz w:val="28"/>
          <w:szCs w:val="28"/>
        </w:rPr>
        <w:t xml:space="preserve">п. Оловянная </w:t>
      </w:r>
    </w:p>
    <w:p w14:paraId="6DBD6DE5" w14:textId="2CD5329A" w:rsidR="00FD5FAA" w:rsidRPr="00FD5FAA" w:rsidRDefault="00FD5FAA" w:rsidP="00FD5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FAA">
        <w:rPr>
          <w:rFonts w:ascii="Times New Roman" w:hAnsi="Times New Roman" w:cs="Times New Roman"/>
          <w:sz w:val="28"/>
          <w:szCs w:val="28"/>
        </w:rPr>
        <w:t>с 8</w:t>
      </w:r>
      <w:r w:rsidR="00C5043F">
        <w:rPr>
          <w:rFonts w:ascii="Times New Roman" w:hAnsi="Times New Roman" w:cs="Times New Roman"/>
          <w:sz w:val="28"/>
          <w:szCs w:val="28"/>
        </w:rPr>
        <w:t xml:space="preserve"> по </w:t>
      </w:r>
      <w:r w:rsidRPr="00FD5FAA">
        <w:rPr>
          <w:rFonts w:ascii="Times New Roman" w:hAnsi="Times New Roman" w:cs="Times New Roman"/>
          <w:sz w:val="28"/>
          <w:szCs w:val="28"/>
        </w:rPr>
        <w:t>21 мая согласно расписания</w:t>
      </w:r>
    </w:p>
    <w:p w14:paraId="10619658" w14:textId="63BEED57" w:rsidR="00AB01C5" w:rsidRPr="00FD5FAA" w:rsidRDefault="00AB01C5" w:rsidP="00AB01C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A3FB9F" w14:textId="63F8D482" w:rsidR="00DC6FE1" w:rsidRPr="00FD5FAA" w:rsidRDefault="00DC6FE1" w:rsidP="00AB01C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5BFD5F95" w14:textId="2248C799" w:rsidR="00DC6FE1" w:rsidRPr="00FD5FAA" w:rsidRDefault="00DC6FE1" w:rsidP="00AB01C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1E04B5" w14:textId="63A78292" w:rsidR="00DC6FE1" w:rsidRPr="00FD5FAA" w:rsidRDefault="00DC6FE1" w:rsidP="00AB01C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490DAE" w14:textId="099EA29B" w:rsidR="00DC6FE1" w:rsidRPr="00FD5FAA" w:rsidRDefault="00DC6FE1" w:rsidP="00AB01C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C6FE1" w:rsidRPr="00FD5FAA" w:rsidSect="00C5043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D1E38"/>
    <w:multiLevelType w:val="hybridMultilevel"/>
    <w:tmpl w:val="1F544272"/>
    <w:lvl w:ilvl="0" w:tplc="87AAE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73"/>
    <w:rsid w:val="002A47C3"/>
    <w:rsid w:val="00391E5B"/>
    <w:rsid w:val="00582430"/>
    <w:rsid w:val="008D1A29"/>
    <w:rsid w:val="0090016F"/>
    <w:rsid w:val="009F0694"/>
    <w:rsid w:val="00AB01C5"/>
    <w:rsid w:val="00BD0873"/>
    <w:rsid w:val="00C5043F"/>
    <w:rsid w:val="00DC6FE1"/>
    <w:rsid w:val="00DF47C5"/>
    <w:rsid w:val="00FD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1624"/>
  <w15:chartTrackingRefBased/>
  <w15:docId w15:val="{87265751-0E8B-4DCD-A2A4-877D27AB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1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5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5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Звездин Александр Андреевич</cp:lastModifiedBy>
  <cp:revision>4</cp:revision>
  <cp:lastPrinted>2025-05-06T09:04:00Z</cp:lastPrinted>
  <dcterms:created xsi:type="dcterms:W3CDTF">2025-04-16T06:21:00Z</dcterms:created>
  <dcterms:modified xsi:type="dcterms:W3CDTF">2025-05-06T09:10:00Z</dcterms:modified>
</cp:coreProperties>
</file>